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CCCC"/>
        <w:tblLook w:val="00BF"/>
      </w:tblPr>
      <w:tblGrid>
        <w:gridCol w:w="9000"/>
      </w:tblGrid>
      <w:tr w:rsidR="007D54E7" w:rsidTr="00187CD4">
        <w:trPr>
          <w:trHeight w:val="510"/>
        </w:trPr>
        <w:tc>
          <w:tcPr>
            <w:tcW w:w="9000" w:type="dxa"/>
            <w:shd w:val="clear" w:color="auto" w:fill="CCCCCC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 w:val="24"/>
                <w:szCs w:val="24"/>
                <w:lang w:val="tr-TR"/>
              </w:rPr>
            </w:pPr>
            <w:r w:rsidRPr="00F94A99">
              <w:rPr>
                <w:b/>
                <w:sz w:val="24"/>
                <w:szCs w:val="24"/>
                <w:lang w:val="tr-TR"/>
              </w:rPr>
              <w:t xml:space="preserve">DOKAY LABORATUVAR ve MÜHENDİSLİK HİZMETLERİ </w:t>
            </w:r>
            <w:r>
              <w:rPr>
                <w:b/>
                <w:sz w:val="24"/>
                <w:szCs w:val="24"/>
                <w:lang w:val="tr-TR"/>
              </w:rPr>
              <w:t>LTD. ŞTİ.</w:t>
            </w:r>
          </w:p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MÜŞTERİ MEMNUNİYETİ ANKETİ</w:t>
            </w:r>
          </w:p>
        </w:tc>
      </w:tr>
    </w:tbl>
    <w:p w:rsidR="007D54E7" w:rsidRDefault="007D54E7" w:rsidP="007D54E7">
      <w:pPr>
        <w:rPr>
          <w:sz w:val="10"/>
          <w:szCs w:val="10"/>
          <w:lang w:val="tr-TR"/>
        </w:rPr>
      </w:pPr>
    </w:p>
    <w:p w:rsidR="007D54E7" w:rsidRDefault="007D54E7" w:rsidP="007D54E7">
      <w:pPr>
        <w:ind w:left="0"/>
        <w:jc w:val="center"/>
        <w:rPr>
          <w:lang w:val="tr-TR"/>
        </w:rPr>
      </w:pPr>
      <w:r>
        <w:rPr>
          <w:lang w:val="tr-TR"/>
        </w:rPr>
        <w:t xml:space="preserve">Bu anket formu, </w:t>
      </w:r>
      <w:r>
        <w:rPr>
          <w:rFonts w:cs="Arial"/>
          <w:lang w:val="tr-TR"/>
        </w:rPr>
        <w:t>müşteri memnuniyetini sağlamak adına yaptığımız çalışmalara yön verebilmek, hizmetlerimizi geliştirmek ve iyileştirmek amacı ile hazırlanmıştır.</w:t>
      </w:r>
    </w:p>
    <w:p w:rsidR="007D54E7" w:rsidRPr="005921BB" w:rsidRDefault="007D54E7" w:rsidP="007D54E7">
      <w:pPr>
        <w:rPr>
          <w:sz w:val="2"/>
          <w:szCs w:val="10"/>
          <w:lang w:val="tr-TR"/>
        </w:rPr>
      </w:pPr>
    </w:p>
    <w:tbl>
      <w:tblPr>
        <w:tblW w:w="0" w:type="auto"/>
        <w:tblInd w:w="108" w:type="dxa"/>
        <w:tblLayout w:type="fixed"/>
        <w:tblLook w:val="00BF"/>
      </w:tblPr>
      <w:tblGrid>
        <w:gridCol w:w="439"/>
        <w:gridCol w:w="1361"/>
        <w:gridCol w:w="1800"/>
        <w:gridCol w:w="1080"/>
        <w:gridCol w:w="290"/>
        <w:gridCol w:w="250"/>
        <w:gridCol w:w="855"/>
        <w:gridCol w:w="812"/>
        <w:gridCol w:w="133"/>
        <w:gridCol w:w="180"/>
        <w:gridCol w:w="485"/>
        <w:gridCol w:w="415"/>
        <w:gridCol w:w="271"/>
        <w:gridCol w:w="629"/>
      </w:tblGrid>
      <w:tr w:rsidR="007D54E7" w:rsidTr="00187CD4"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ind w:left="0"/>
              <w:jc w:val="center"/>
              <w:rPr>
                <w:b/>
                <w:szCs w:val="20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sym w:font="Wingdings" w:char="F085"/>
            </w:r>
            <w:r>
              <w:rPr>
                <w:szCs w:val="20"/>
                <w:lang w:val="tr-TR"/>
              </w:rPr>
              <w:t>: Çok iyi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ind w:left="0"/>
              <w:jc w:val="center"/>
              <w:rPr>
                <w:b/>
                <w:szCs w:val="20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sym w:font="Wingdings" w:char="F084"/>
            </w:r>
            <w:r>
              <w:rPr>
                <w:szCs w:val="20"/>
                <w:lang w:val="tr-TR"/>
              </w:rPr>
              <w:t>: İyi</w:t>
            </w:r>
          </w:p>
        </w:tc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ind w:left="0"/>
              <w:jc w:val="center"/>
              <w:rPr>
                <w:b/>
                <w:szCs w:val="20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sym w:font="Wingdings" w:char="F083"/>
            </w:r>
            <w:r>
              <w:rPr>
                <w:szCs w:val="20"/>
                <w:lang w:val="tr-TR"/>
              </w:rPr>
              <w:t>: Orta</w:t>
            </w:r>
          </w:p>
        </w:tc>
        <w:tc>
          <w:tcPr>
            <w:tcW w:w="2050" w:type="dxa"/>
            <w:gridSpan w:val="4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ind w:left="0"/>
              <w:jc w:val="center"/>
              <w:rPr>
                <w:b/>
                <w:szCs w:val="20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sym w:font="Wingdings" w:char="F082"/>
            </w:r>
            <w:r>
              <w:rPr>
                <w:szCs w:val="20"/>
                <w:lang w:val="tr-TR"/>
              </w:rPr>
              <w:t>: Zayıf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ind w:left="0"/>
              <w:jc w:val="center"/>
              <w:rPr>
                <w:b/>
                <w:szCs w:val="20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sym w:font="Wingdings" w:char="F081"/>
            </w:r>
            <w:r>
              <w:rPr>
                <w:szCs w:val="20"/>
                <w:lang w:val="tr-TR"/>
              </w:rPr>
              <w:t>: Çok zayıf</w:t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A</w:t>
            </w:r>
          </w:p>
        </w:tc>
        <w:tc>
          <w:tcPr>
            <w:tcW w:w="4781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GENEL</w:t>
            </w:r>
          </w:p>
        </w:tc>
        <w:tc>
          <w:tcPr>
            <w:tcW w:w="855" w:type="dxa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798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</w:t>
            </w:r>
          </w:p>
        </w:tc>
        <w:tc>
          <w:tcPr>
            <w:tcW w:w="4781" w:type="dxa"/>
            <w:gridSpan w:val="5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DOKAY Laboratuvarı (DKL) ile çalışma kolaylığı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2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Gösterilen ilgi ve özen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3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Hizmetlerimizin ihtiyacınızı karşılaması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4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Hizmetlerimizin açık ve anlaşılır olması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5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Internet sayfamızın kullanım kolaylığı ve yeterliliği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6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Şikâyetlerinizin zamanında çözümü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B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ANALİZ HİZMETLERİ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7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bCs/>
                <w:lang w:val="tr-TR"/>
              </w:rPr>
              <w:t>Numune alma hizmetinin uygunluğu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8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Analiz raporlarının çıkış süresi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9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bCs/>
                <w:lang w:val="tr-TR"/>
              </w:rPr>
              <w:t>Analiz raporlarının hatasız hazırlanması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10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Faturaların hatasız düzenlenmesi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11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 xml:space="preserve">Analiz raporlarının anlaşılır olması 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12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Analiz raporlarının istenen bilgileri içermesi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C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PERSONEL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13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Çalışanların iletişimi ve genel tavrı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14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Çalışanların profesyonelliği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15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  <w:r>
              <w:rPr>
                <w:rFonts w:cs="Arial"/>
                <w:lang w:val="tr-TR"/>
              </w:rPr>
              <w:t>Aranan kişi ile kolay temasa geçilmesi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5"/>
            </w: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4"/>
            </w: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3"/>
            </w: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2"/>
            </w: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 w:val="30"/>
                <w:szCs w:val="30"/>
                <w:lang w:val="tr-TR"/>
              </w:rPr>
            </w:pPr>
            <w:r>
              <w:rPr>
                <w:sz w:val="30"/>
                <w:szCs w:val="30"/>
                <w:lang w:val="tr-TR"/>
              </w:rPr>
              <w:sym w:font="Wingdings" w:char="F081"/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D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rFonts w:cs="Arial"/>
                <w:b/>
                <w:szCs w:val="20"/>
                <w:lang w:val="tr-TR"/>
              </w:rPr>
            </w:pPr>
            <w:r>
              <w:rPr>
                <w:rFonts w:cs="Arial"/>
                <w:b/>
                <w:szCs w:val="20"/>
                <w:lang w:val="tr-TR"/>
              </w:rPr>
              <w:t>GENEL DEĞERLENDİRME</w:t>
            </w:r>
          </w:p>
        </w:tc>
        <w:tc>
          <w:tcPr>
            <w:tcW w:w="855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812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  <w:tc>
          <w:tcPr>
            <w:tcW w:w="62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16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rFonts w:cs="Arial"/>
                <w:lang w:val="tr-TR"/>
              </w:rPr>
            </w:pPr>
            <w:r>
              <w:rPr>
                <w:rFonts w:cs="Arial"/>
                <w:lang w:val="tr-TR"/>
              </w:rPr>
              <w:t>DKL ile çalışmaktan memnun musunuz?</w:t>
            </w:r>
          </w:p>
        </w:tc>
        <w:tc>
          <w:tcPr>
            <w:tcW w:w="1980" w:type="dxa"/>
            <w:gridSpan w:val="4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sym w:font="Wingdings" w:char="F06F"/>
            </w:r>
            <w:r>
              <w:rPr>
                <w:szCs w:val="20"/>
                <w:lang w:val="tr-TR"/>
              </w:rPr>
              <w:t xml:space="preserve"> Evet</w:t>
            </w:r>
          </w:p>
        </w:tc>
        <w:tc>
          <w:tcPr>
            <w:tcW w:w="1800" w:type="dxa"/>
            <w:gridSpan w:val="4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sym w:font="Wingdings" w:char="F06F"/>
            </w:r>
            <w:r>
              <w:rPr>
                <w:szCs w:val="20"/>
                <w:lang w:val="tr-TR"/>
              </w:rPr>
              <w:t xml:space="preserve"> Hayır</w:t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17</w:t>
            </w: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rFonts w:cs="Arial"/>
                <w:lang w:val="tr-TR"/>
              </w:rPr>
            </w:pPr>
            <w:proofErr w:type="spellStart"/>
            <w:r>
              <w:rPr>
                <w:rFonts w:cs="Arial"/>
                <w:lang w:val="tr-TR"/>
              </w:rPr>
              <w:t>DKL’yi</w:t>
            </w:r>
            <w:proofErr w:type="spellEnd"/>
            <w:r>
              <w:rPr>
                <w:rFonts w:cs="Arial"/>
                <w:lang w:val="tr-TR"/>
              </w:rPr>
              <w:t xml:space="preserve"> başkalarına tavsiye eder misiniz?</w:t>
            </w:r>
          </w:p>
        </w:tc>
        <w:tc>
          <w:tcPr>
            <w:tcW w:w="1980" w:type="dxa"/>
            <w:gridSpan w:val="4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sym w:font="Wingdings" w:char="F06F"/>
            </w:r>
            <w:r>
              <w:rPr>
                <w:szCs w:val="20"/>
                <w:lang w:val="tr-TR"/>
              </w:rPr>
              <w:t xml:space="preserve"> Evet</w:t>
            </w:r>
          </w:p>
        </w:tc>
        <w:tc>
          <w:tcPr>
            <w:tcW w:w="1800" w:type="dxa"/>
            <w:gridSpan w:val="4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sym w:font="Wingdings" w:char="F06F"/>
            </w:r>
            <w:r>
              <w:rPr>
                <w:szCs w:val="20"/>
                <w:lang w:val="tr-TR"/>
              </w:rPr>
              <w:t xml:space="preserve"> Hayır</w:t>
            </w: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</w:p>
        </w:tc>
        <w:tc>
          <w:tcPr>
            <w:tcW w:w="4781" w:type="dxa"/>
            <w:gridSpan w:val="5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rFonts w:cs="Arial"/>
                <w:i/>
                <w:lang w:val="tr-TR"/>
              </w:rPr>
            </w:pPr>
            <w:r>
              <w:rPr>
                <w:rFonts w:cs="Arial"/>
                <w:i/>
                <w:lang w:val="tr-TR"/>
              </w:rPr>
              <w:t>Cevabınız hayır ise lütfen sebebini belirtiniz.</w:t>
            </w:r>
          </w:p>
        </w:tc>
        <w:tc>
          <w:tcPr>
            <w:tcW w:w="1980" w:type="dxa"/>
            <w:gridSpan w:val="4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Cs w:val="20"/>
                <w:lang w:val="tr-TR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rPr>
          <w:trHeight w:val="158"/>
        </w:trPr>
        <w:tc>
          <w:tcPr>
            <w:tcW w:w="439" w:type="dxa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</w:p>
        </w:tc>
        <w:tc>
          <w:tcPr>
            <w:tcW w:w="7661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7D54E7" w:rsidRPr="005921BB" w:rsidRDefault="007D54E7" w:rsidP="00187CD4">
            <w:pPr>
              <w:spacing w:before="40" w:after="40" w:line="240" w:lineRule="auto"/>
              <w:ind w:left="0"/>
              <w:rPr>
                <w:sz w:val="12"/>
                <w:szCs w:val="20"/>
                <w:lang w:val="tr-TR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tcBorders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Cs w:val="20"/>
                <w:lang w:val="tr-TR"/>
              </w:rPr>
            </w:pPr>
          </w:p>
        </w:tc>
        <w:tc>
          <w:tcPr>
            <w:tcW w:w="7661" w:type="dxa"/>
            <w:gridSpan w:val="11"/>
            <w:tcBorders>
              <w:top w:val="dotted" w:sz="4" w:space="0" w:color="auto"/>
              <w:bottom w:val="nil"/>
            </w:tcBorders>
            <w:vAlign w:val="center"/>
          </w:tcPr>
          <w:p w:rsidR="007D54E7" w:rsidRPr="005921BB" w:rsidRDefault="007D54E7" w:rsidP="00187CD4">
            <w:pPr>
              <w:spacing w:before="40" w:after="40" w:line="240" w:lineRule="auto"/>
              <w:ind w:left="0"/>
              <w:rPr>
                <w:sz w:val="10"/>
                <w:szCs w:val="20"/>
                <w:lang w:val="tr-TR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b/>
                <w:szCs w:val="20"/>
                <w:lang w:val="tr-TR"/>
              </w:rPr>
            </w:pPr>
            <w:r>
              <w:rPr>
                <w:b/>
                <w:szCs w:val="20"/>
                <w:lang w:val="tr-TR"/>
              </w:rPr>
              <w:t>E</w:t>
            </w:r>
          </w:p>
        </w:tc>
        <w:tc>
          <w:tcPr>
            <w:tcW w:w="4241" w:type="dxa"/>
            <w:gridSpan w:val="3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rFonts w:cs="Arial"/>
                <w:b/>
                <w:lang w:val="tr-TR"/>
              </w:rPr>
            </w:pPr>
            <w:r>
              <w:rPr>
                <w:rFonts w:cs="Arial"/>
                <w:b/>
                <w:lang w:val="tr-TR"/>
              </w:rPr>
              <w:t>EKLEMEK İSTEDİĞİNİZ ÖNERİ VE GÖRÜŞLER</w:t>
            </w:r>
          </w:p>
        </w:tc>
        <w:tc>
          <w:tcPr>
            <w:tcW w:w="4320" w:type="dxa"/>
            <w:gridSpan w:val="10"/>
            <w:tcBorders>
              <w:top w:val="nil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center"/>
              <w:rPr>
                <w:b/>
                <w:szCs w:val="20"/>
                <w:lang w:val="tr-TR"/>
              </w:rPr>
            </w:pPr>
          </w:p>
        </w:tc>
      </w:tr>
      <w:tr w:rsidR="007D54E7" w:rsidTr="00187C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E6E6E6"/>
        </w:tblPrEx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jc w:val="left"/>
              <w:rPr>
                <w:sz w:val="16"/>
                <w:szCs w:val="16"/>
                <w:lang w:val="tr-TR"/>
              </w:rPr>
            </w:pPr>
          </w:p>
        </w:tc>
        <w:tc>
          <w:tcPr>
            <w:tcW w:w="8561" w:type="dxa"/>
            <w:gridSpan w:val="13"/>
            <w:tcBorders>
              <w:bottom w:val="single" w:sz="12" w:space="0" w:color="auto"/>
            </w:tcBorders>
            <w:vAlign w:val="center"/>
          </w:tcPr>
          <w:p w:rsidR="007D54E7" w:rsidRDefault="007D54E7" w:rsidP="00187CD4">
            <w:pPr>
              <w:spacing w:before="40" w:after="40" w:line="240" w:lineRule="auto"/>
              <w:ind w:left="0"/>
              <w:rPr>
                <w:sz w:val="16"/>
                <w:szCs w:val="16"/>
                <w:lang w:val="tr-TR"/>
              </w:rPr>
            </w:pPr>
          </w:p>
        </w:tc>
      </w:tr>
    </w:tbl>
    <w:p w:rsidR="00581C09" w:rsidRDefault="00581C09"/>
    <w:p w:rsidR="007D54E7" w:rsidRDefault="007D54E7" w:rsidP="007D54E7">
      <w:pPr>
        <w:spacing w:line="360" w:lineRule="auto"/>
        <w:ind w:left="0" w:firstLine="142"/>
      </w:pPr>
      <w:proofErr w:type="spellStart"/>
      <w:r>
        <w:t>Anketi</w:t>
      </w:r>
      <w:proofErr w:type="spellEnd"/>
      <w:r w:rsidR="00A317B1">
        <w:t xml:space="preserve"> </w:t>
      </w:r>
      <w:proofErr w:type="spellStart"/>
      <w:r>
        <w:t>DolduranKişi</w:t>
      </w:r>
      <w:proofErr w:type="spellEnd"/>
      <w:r>
        <w:t xml:space="preserve">:                                                                   </w:t>
      </w:r>
      <w:proofErr w:type="spellStart"/>
      <w:r>
        <w:t>Telefon</w:t>
      </w:r>
      <w:proofErr w:type="spellEnd"/>
      <w:r>
        <w:t>:</w:t>
      </w:r>
    </w:p>
    <w:p w:rsidR="007D54E7" w:rsidRDefault="007D54E7" w:rsidP="007D3130">
      <w:pPr>
        <w:spacing w:line="360" w:lineRule="auto"/>
        <w:ind w:left="142"/>
      </w:pPr>
      <w:r>
        <w:t xml:space="preserve">Firma: </w:t>
      </w:r>
    </w:p>
    <w:p w:rsidR="007D54E7" w:rsidRDefault="007D54E7" w:rsidP="007D54E7">
      <w:pPr>
        <w:ind w:left="142"/>
        <w:rPr>
          <w:sz w:val="14"/>
        </w:rPr>
      </w:pPr>
    </w:p>
    <w:p w:rsidR="007D3130" w:rsidRPr="007D54E7" w:rsidRDefault="007D3130" w:rsidP="007D54E7">
      <w:pPr>
        <w:ind w:left="142"/>
        <w:rPr>
          <w:sz w:val="14"/>
        </w:rPr>
      </w:pPr>
    </w:p>
    <w:p w:rsidR="007D54E7" w:rsidRPr="007D3130" w:rsidRDefault="007D54E7" w:rsidP="007D3130">
      <w:pPr>
        <w:ind w:left="0"/>
        <w:jc w:val="center"/>
        <w:rPr>
          <w:b/>
          <w:sz w:val="22"/>
          <w:lang w:val="tr-TR"/>
        </w:rPr>
      </w:pPr>
      <w:r>
        <w:rPr>
          <w:b/>
          <w:sz w:val="22"/>
          <w:lang w:val="tr-TR"/>
        </w:rPr>
        <w:t>VAKİT AYIRDIĞINIZ İÇİN TEŞEKKÜR EDERİZ.</w:t>
      </w:r>
    </w:p>
    <w:p w:rsidR="007D54E7" w:rsidRDefault="007D54E7" w:rsidP="007D54E7">
      <w:pPr>
        <w:ind w:left="142"/>
      </w:pPr>
      <w:bookmarkStart w:id="0" w:name="_GoBack"/>
      <w:bookmarkEnd w:id="0"/>
    </w:p>
    <w:sectPr w:rsidR="007D54E7" w:rsidSect="007D54E7">
      <w:headerReference w:type="default" r:id="rId6"/>
      <w:footerReference w:type="default" r:id="rId7"/>
      <w:pgSz w:w="11906" w:h="16838"/>
      <w:pgMar w:top="1417" w:right="1417" w:bottom="1417" w:left="1417" w:header="426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11" w:rsidRDefault="00045311" w:rsidP="007D54E7">
      <w:pPr>
        <w:spacing w:line="240" w:lineRule="auto"/>
      </w:pPr>
      <w:r>
        <w:separator/>
      </w:r>
    </w:p>
  </w:endnote>
  <w:endnote w:type="continuationSeparator" w:id="1">
    <w:p w:rsidR="00045311" w:rsidRDefault="00045311" w:rsidP="007D5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E7" w:rsidRPr="00F94A99" w:rsidRDefault="007D54E7" w:rsidP="007D54E7">
    <w:pPr>
      <w:pStyle w:val="Altbilgi"/>
      <w:jc w:val="center"/>
      <w:rPr>
        <w:sz w:val="18"/>
        <w:szCs w:val="18"/>
      </w:rPr>
    </w:pPr>
    <w:r w:rsidRPr="00F94A99">
      <w:rPr>
        <w:sz w:val="18"/>
        <w:szCs w:val="18"/>
      </w:rPr>
      <w:t xml:space="preserve">DOKAY </w:t>
    </w:r>
    <w:proofErr w:type="spellStart"/>
    <w:r w:rsidRPr="00F94A99">
      <w:rPr>
        <w:sz w:val="18"/>
        <w:szCs w:val="18"/>
      </w:rPr>
      <w:t>Laboratuvar</w:t>
    </w:r>
    <w:proofErr w:type="spellEnd"/>
    <w:r w:rsidR="00472380">
      <w:rPr>
        <w:sz w:val="18"/>
        <w:szCs w:val="18"/>
      </w:rPr>
      <w:t xml:space="preserve"> </w:t>
    </w:r>
    <w:proofErr w:type="spellStart"/>
    <w:r w:rsidRPr="00F94A99">
      <w:rPr>
        <w:sz w:val="18"/>
        <w:szCs w:val="18"/>
      </w:rPr>
      <w:t>ve</w:t>
    </w:r>
    <w:proofErr w:type="spellEnd"/>
    <w:r w:rsidR="00472380">
      <w:rPr>
        <w:sz w:val="18"/>
        <w:szCs w:val="18"/>
      </w:rPr>
      <w:t xml:space="preserve"> </w:t>
    </w:r>
    <w:proofErr w:type="spellStart"/>
    <w:r w:rsidRPr="00F94A99">
      <w:rPr>
        <w:sz w:val="18"/>
        <w:szCs w:val="18"/>
      </w:rPr>
      <w:t>Mühendislik</w:t>
    </w:r>
    <w:proofErr w:type="spellEnd"/>
    <w:r w:rsidR="00472380">
      <w:rPr>
        <w:sz w:val="18"/>
        <w:szCs w:val="18"/>
      </w:rPr>
      <w:t xml:space="preserve"> </w:t>
    </w:r>
    <w:proofErr w:type="spellStart"/>
    <w:r w:rsidRPr="00F94A99">
      <w:rPr>
        <w:sz w:val="18"/>
        <w:szCs w:val="18"/>
      </w:rPr>
      <w:t>Hizmetleri</w:t>
    </w:r>
    <w:proofErr w:type="spellEnd"/>
    <w:r w:rsidRPr="00F94A99">
      <w:rPr>
        <w:sz w:val="18"/>
        <w:szCs w:val="18"/>
      </w:rPr>
      <w:t xml:space="preserve"> Ltd. </w:t>
    </w:r>
    <w:proofErr w:type="spellStart"/>
    <w:r w:rsidRPr="00F94A99">
      <w:rPr>
        <w:sz w:val="18"/>
        <w:szCs w:val="18"/>
      </w:rPr>
      <w:t>Şti</w:t>
    </w:r>
    <w:proofErr w:type="spellEnd"/>
    <w:r w:rsidRPr="00F94A99">
      <w:rPr>
        <w:sz w:val="18"/>
        <w:szCs w:val="18"/>
      </w:rPr>
      <w:t>.</w:t>
    </w:r>
  </w:p>
  <w:p w:rsidR="00CB3B7A" w:rsidRPr="00B2242E" w:rsidRDefault="00CB3B7A" w:rsidP="00CB3B7A">
    <w:pPr>
      <w:spacing w:line="276" w:lineRule="auto"/>
      <w:rPr>
        <w:rFonts w:cs="Arial"/>
        <w:noProof/>
        <w:szCs w:val="20"/>
        <w:lang w:eastAsia="tr-TR"/>
      </w:rPr>
    </w:pPr>
    <w:r w:rsidRPr="00B2242E">
      <w:rPr>
        <w:rFonts w:cs="Arial"/>
        <w:noProof/>
        <w:szCs w:val="20"/>
        <w:lang w:eastAsia="tr-TR"/>
      </w:rPr>
      <w:t>Sarayaltı Mahallesi Yıldırım Beyazıt Caddesi D1 Blok Dış Kapı 101, İç Kapı Z05 Merkez / UŞAK</w:t>
    </w:r>
  </w:p>
  <w:p w:rsidR="00CB3B7A" w:rsidRPr="008E6250" w:rsidRDefault="00CB3B7A" w:rsidP="00CB3B7A">
    <w:pPr>
      <w:pStyle w:val="Altbilgi"/>
      <w:tabs>
        <w:tab w:val="right" w:pos="9540"/>
      </w:tabs>
      <w:ind w:right="98"/>
      <w:jc w:val="center"/>
      <w:rPr>
        <w:sz w:val="18"/>
        <w:szCs w:val="18"/>
      </w:rPr>
    </w:pPr>
    <w:r>
      <w:rPr>
        <w:sz w:val="18"/>
        <w:szCs w:val="18"/>
      </w:rPr>
      <w:t xml:space="preserve">Tel: 0276 502 41 46 </w:t>
    </w:r>
    <w:r w:rsidRPr="008E6250">
      <w:rPr>
        <w:sz w:val="18"/>
        <w:szCs w:val="18"/>
      </w:rPr>
      <w:t>www.dokay.info.tr</w:t>
    </w:r>
  </w:p>
  <w:p w:rsidR="007D54E7" w:rsidRPr="007D54E7" w:rsidRDefault="00CB3B7A" w:rsidP="007D54E7">
    <w:pPr>
      <w:pStyle w:val="Altbilgi"/>
      <w:jc w:val="right"/>
      <w:rPr>
        <w:sz w:val="16"/>
        <w:szCs w:val="16"/>
      </w:rPr>
    </w:pPr>
    <w:r>
      <w:rPr>
        <w:sz w:val="16"/>
        <w:szCs w:val="16"/>
        <w:lang w:val="tr-TR"/>
      </w:rPr>
      <w:t>Form No: GN-005/F06-R05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11" w:rsidRDefault="00045311" w:rsidP="007D54E7">
      <w:pPr>
        <w:spacing w:line="240" w:lineRule="auto"/>
      </w:pPr>
      <w:r>
        <w:separator/>
      </w:r>
    </w:p>
  </w:footnote>
  <w:footnote w:type="continuationSeparator" w:id="1">
    <w:p w:rsidR="00045311" w:rsidRDefault="00045311" w:rsidP="007D54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E7" w:rsidRDefault="007D54E7" w:rsidP="007D54E7">
    <w:pPr>
      <w:pStyle w:val="stbilgi"/>
      <w:ind w:left="0"/>
      <w:jc w:val="left"/>
      <w:rPr>
        <w:lang w:val="tr-TR"/>
      </w:rPr>
    </w:pPr>
    <w:r>
      <w:rPr>
        <w:rFonts w:ascii="Times New Roman" w:hAnsi="Times New Roman"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1390650" cy="542925"/>
          <wp:effectExtent l="0" t="0" r="0" b="9525"/>
          <wp:wrapTight wrapText="bothSides">
            <wp:wrapPolygon edited="0">
              <wp:start x="0" y="0"/>
              <wp:lineTo x="0" y="21221"/>
              <wp:lineTo x="21304" y="21221"/>
              <wp:lineTo x="21304" y="0"/>
              <wp:lineTo x="0" y="0"/>
            </wp:wrapPolygon>
          </wp:wrapTight>
          <wp:docPr id="17" name="Resim 17" descr="DOKAY_YENİ_logo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AY_YENİ_logo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54E7" w:rsidRDefault="007D54E7" w:rsidP="007D54E7">
    <w:pPr>
      <w:pStyle w:val="stbilgi"/>
      <w:ind w:left="0"/>
      <w:jc w:val="left"/>
      <w:rPr>
        <w:lang w:val="tr-TR"/>
      </w:rPr>
    </w:pPr>
  </w:p>
  <w:p w:rsidR="007D54E7" w:rsidRPr="0022428F" w:rsidRDefault="007D54E7" w:rsidP="007D54E7">
    <w:pPr>
      <w:pStyle w:val="stbilgi"/>
      <w:ind w:left="0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….../….../……..</w:t>
    </w:r>
  </w:p>
  <w:p w:rsidR="007D54E7" w:rsidRDefault="007D54E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B39FF"/>
    <w:rsid w:val="00045311"/>
    <w:rsid w:val="00472380"/>
    <w:rsid w:val="00581C09"/>
    <w:rsid w:val="007D3130"/>
    <w:rsid w:val="007D54E7"/>
    <w:rsid w:val="009B39FF"/>
    <w:rsid w:val="00A317B1"/>
    <w:rsid w:val="00CB3B7A"/>
    <w:rsid w:val="00E24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E7"/>
    <w:pPr>
      <w:spacing w:after="0" w:line="300" w:lineRule="auto"/>
      <w:ind w:left="567"/>
      <w:jc w:val="both"/>
    </w:pPr>
    <w:rPr>
      <w:rFonts w:ascii="Arial" w:eastAsia="Times New Roman" w:hAnsi="Arial" w:cs="Times New Roman"/>
      <w:sz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D54E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54E7"/>
    <w:rPr>
      <w:rFonts w:ascii="Arial" w:eastAsia="Times New Roman" w:hAnsi="Arial" w:cs="Times New Roman"/>
      <w:sz w:val="20"/>
      <w:lang w:val="en-US"/>
    </w:rPr>
  </w:style>
  <w:style w:type="paragraph" w:styleId="Altbilgi">
    <w:name w:val="footer"/>
    <w:basedOn w:val="Normal"/>
    <w:link w:val="AltbilgiChar"/>
    <w:unhideWhenUsed/>
    <w:rsid w:val="007D54E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54E7"/>
    <w:rPr>
      <w:rFonts w:ascii="Arial" w:eastAsia="Times New Roman" w:hAnsi="Arial" w:cs="Times New Roman"/>
      <w:sz w:val="20"/>
      <w:lang w:val="en-US"/>
    </w:rPr>
  </w:style>
  <w:style w:type="character" w:styleId="Kpr">
    <w:name w:val="Hyperlink"/>
    <w:basedOn w:val="VarsaylanParagrafYazTipi"/>
    <w:uiPriority w:val="99"/>
    <w:unhideWhenUsed/>
    <w:rsid w:val="007D54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Can Aslan</dc:creator>
  <cp:lastModifiedBy>DamlaCosar</cp:lastModifiedBy>
  <cp:revision>5</cp:revision>
  <dcterms:created xsi:type="dcterms:W3CDTF">2025-07-29T17:53:00Z</dcterms:created>
  <dcterms:modified xsi:type="dcterms:W3CDTF">2025-07-29T17:57:00Z</dcterms:modified>
</cp:coreProperties>
</file>